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37B8" w:rsidRDefault="002D37B8">
      <w:pPr>
        <w:pStyle w:val="Normal1"/>
        <w:rPr>
          <w:b/>
        </w:rPr>
      </w:pPr>
    </w:p>
    <w:p w:rsidR="00E3032C" w:rsidRDefault="005235A7">
      <w:pPr>
        <w:pStyle w:val="Normal1"/>
      </w:pPr>
      <w:r>
        <w:rPr>
          <w:b/>
        </w:rPr>
        <w:t>FOR IMMEDIATE RELEASE</w:t>
      </w:r>
    </w:p>
    <w:p w:rsidR="00E3032C" w:rsidRDefault="00E3032C">
      <w:pPr>
        <w:pStyle w:val="Normal1"/>
      </w:pPr>
    </w:p>
    <w:p w:rsidR="00E3032C" w:rsidRPr="00E9377C" w:rsidRDefault="005235A7">
      <w:pPr>
        <w:pStyle w:val="Normal1"/>
        <w:jc w:val="center"/>
      </w:pPr>
      <w:r w:rsidRPr="00E9377C">
        <w:rPr>
          <w:rFonts w:eastAsia="Calibri" w:cs="Calibri"/>
          <w:b/>
          <w:sz w:val="28"/>
        </w:rPr>
        <w:t xml:space="preserve">Cross-Sell Reports </w:t>
      </w:r>
      <w:r w:rsidR="00DC47B3">
        <w:rPr>
          <w:rFonts w:eastAsia="Calibri" w:cs="Calibri"/>
          <w:b/>
          <w:sz w:val="28"/>
        </w:rPr>
        <w:t xml:space="preserve">Gives </w:t>
      </w:r>
      <w:r w:rsidR="005B1724">
        <w:rPr>
          <w:rFonts w:eastAsia="Calibri" w:cs="Calibri"/>
          <w:b/>
          <w:sz w:val="28"/>
        </w:rPr>
        <w:t xml:space="preserve">Colorado </w:t>
      </w:r>
      <w:r w:rsidR="004644C1">
        <w:rPr>
          <w:rFonts w:eastAsia="Calibri" w:cs="Calibri"/>
          <w:b/>
          <w:sz w:val="28"/>
        </w:rPr>
        <w:t>Dealers</w:t>
      </w:r>
      <w:r w:rsidR="00DC47B3">
        <w:rPr>
          <w:rFonts w:eastAsia="Calibri" w:cs="Calibri"/>
          <w:b/>
          <w:sz w:val="28"/>
        </w:rPr>
        <w:t xml:space="preserve"> Localized Market Data</w:t>
      </w:r>
    </w:p>
    <w:p w:rsidR="00151A4E" w:rsidRDefault="00151A4E">
      <w:pPr>
        <w:pStyle w:val="Normal1"/>
        <w:jc w:val="both"/>
        <w:rPr>
          <w:b/>
        </w:rPr>
      </w:pPr>
    </w:p>
    <w:p w:rsidR="00E3032C" w:rsidRPr="00061144" w:rsidRDefault="005235A7">
      <w:pPr>
        <w:pStyle w:val="Normal1"/>
        <w:jc w:val="both"/>
        <w:rPr>
          <w:sz w:val="22"/>
        </w:rPr>
      </w:pPr>
      <w:r>
        <w:rPr>
          <w:b/>
        </w:rPr>
        <w:t xml:space="preserve">Norfolk, VA – </w:t>
      </w:r>
      <w:r w:rsidR="005B1724">
        <w:rPr>
          <w:b/>
        </w:rPr>
        <w:t xml:space="preserve">June </w:t>
      </w:r>
      <w:r w:rsidR="009133E0">
        <w:rPr>
          <w:b/>
        </w:rPr>
        <w:t>24</w:t>
      </w:r>
      <w:bookmarkStart w:id="0" w:name="_GoBack"/>
      <w:bookmarkEnd w:id="0"/>
      <w:r>
        <w:rPr>
          <w:b/>
        </w:rPr>
        <w:t xml:space="preserve">, </w:t>
      </w:r>
      <w:r w:rsidR="005B1724">
        <w:rPr>
          <w:b/>
        </w:rPr>
        <w:t>2015</w:t>
      </w:r>
      <w:r w:rsidR="005B1724">
        <w:t xml:space="preserve"> </w:t>
      </w:r>
      <w:r>
        <w:t xml:space="preserve">– </w:t>
      </w:r>
      <w:r w:rsidRPr="00061144">
        <w:rPr>
          <w:sz w:val="22"/>
        </w:rPr>
        <w:t xml:space="preserve">Cross-Sell Reports, </w:t>
      </w:r>
      <w:r w:rsidRPr="00061144">
        <w:rPr>
          <w:color w:val="222222"/>
          <w:sz w:val="22"/>
          <w:highlight w:val="white"/>
        </w:rPr>
        <w:t>a division of Dominion Dealer Solutions and</w:t>
      </w:r>
      <w:r w:rsidRPr="00061144">
        <w:rPr>
          <w:sz w:val="22"/>
        </w:rPr>
        <w:t xml:space="preserve"> industry leader </w:t>
      </w:r>
      <w:r w:rsidR="00ED3753">
        <w:rPr>
          <w:sz w:val="22"/>
        </w:rPr>
        <w:t xml:space="preserve">in </w:t>
      </w:r>
      <w:r w:rsidRPr="00061144">
        <w:rPr>
          <w:sz w:val="22"/>
        </w:rPr>
        <w:t xml:space="preserve">automotive market intelligence, </w:t>
      </w:r>
      <w:r w:rsidR="00A841CC">
        <w:rPr>
          <w:sz w:val="22"/>
        </w:rPr>
        <w:t xml:space="preserve">has </w:t>
      </w:r>
      <w:r w:rsidR="00DC47B3">
        <w:rPr>
          <w:sz w:val="22"/>
        </w:rPr>
        <w:t xml:space="preserve">launched </w:t>
      </w:r>
      <w:r w:rsidRPr="00061144">
        <w:rPr>
          <w:color w:val="222222"/>
          <w:sz w:val="22"/>
          <w:highlight w:val="white"/>
        </w:rPr>
        <w:t>Cross-Sell Interactive</w:t>
      </w:r>
      <w:r w:rsidR="005B1724">
        <w:rPr>
          <w:color w:val="222222"/>
          <w:sz w:val="22"/>
          <w:highlight w:val="white"/>
        </w:rPr>
        <w:t xml:space="preserve"> (CSI)</w:t>
      </w:r>
      <w:r w:rsidR="0022596E" w:rsidRPr="00061144">
        <w:rPr>
          <w:color w:val="222222"/>
          <w:sz w:val="22"/>
          <w:highlight w:val="white"/>
        </w:rPr>
        <w:t xml:space="preserve">, </w:t>
      </w:r>
      <w:r w:rsidR="0022596E" w:rsidRPr="00061144">
        <w:rPr>
          <w:color w:val="222222"/>
          <w:sz w:val="22"/>
        </w:rPr>
        <w:t xml:space="preserve">a </w:t>
      </w:r>
      <w:r w:rsidR="0022596E" w:rsidRPr="00061144">
        <w:rPr>
          <w:sz w:val="22"/>
        </w:rPr>
        <w:t>fully interactive version of market reports</w:t>
      </w:r>
      <w:r w:rsidR="00DC47B3">
        <w:rPr>
          <w:sz w:val="22"/>
        </w:rPr>
        <w:t xml:space="preserve"> for </w:t>
      </w:r>
      <w:r w:rsidR="0022596E" w:rsidRPr="00061144">
        <w:rPr>
          <w:sz w:val="22"/>
        </w:rPr>
        <w:t xml:space="preserve">dealers </w:t>
      </w:r>
      <w:r w:rsidR="00DC47B3">
        <w:rPr>
          <w:sz w:val="22"/>
        </w:rPr>
        <w:t xml:space="preserve">in </w:t>
      </w:r>
      <w:r w:rsidR="0022596E" w:rsidRPr="00061144">
        <w:rPr>
          <w:sz w:val="22"/>
        </w:rPr>
        <w:t xml:space="preserve">the state of </w:t>
      </w:r>
      <w:r w:rsidR="005B1724">
        <w:rPr>
          <w:sz w:val="22"/>
        </w:rPr>
        <w:t>Colorado</w:t>
      </w:r>
      <w:r w:rsidRPr="00061144">
        <w:rPr>
          <w:color w:val="222222"/>
          <w:sz w:val="22"/>
          <w:highlight w:val="white"/>
        </w:rPr>
        <w:t xml:space="preserve">.  This </w:t>
      </w:r>
      <w:r w:rsidR="0022596E" w:rsidRPr="00061144">
        <w:rPr>
          <w:color w:val="222222"/>
          <w:sz w:val="22"/>
          <w:highlight w:val="white"/>
        </w:rPr>
        <w:t xml:space="preserve">marks Cross-Sell’s first </w:t>
      </w:r>
      <w:r w:rsidR="00DC47B3">
        <w:rPr>
          <w:color w:val="222222"/>
          <w:sz w:val="22"/>
          <w:highlight w:val="white"/>
        </w:rPr>
        <w:t xml:space="preserve">initiative </w:t>
      </w:r>
      <w:r w:rsidR="0022596E" w:rsidRPr="00061144">
        <w:rPr>
          <w:color w:val="222222"/>
          <w:sz w:val="22"/>
          <w:highlight w:val="white"/>
        </w:rPr>
        <w:t xml:space="preserve">in providing </w:t>
      </w:r>
      <w:r w:rsidRPr="00061144">
        <w:rPr>
          <w:color w:val="222222"/>
          <w:sz w:val="22"/>
          <w:highlight w:val="white"/>
        </w:rPr>
        <w:t xml:space="preserve">extensive Market Analysis, Statewide Dealer and </w:t>
      </w:r>
      <w:r w:rsidR="00C523C6">
        <w:rPr>
          <w:color w:val="222222"/>
          <w:sz w:val="22"/>
          <w:highlight w:val="white"/>
        </w:rPr>
        <w:t xml:space="preserve">Lienholder </w:t>
      </w:r>
      <w:r w:rsidR="00A841CC">
        <w:rPr>
          <w:color w:val="222222"/>
          <w:sz w:val="22"/>
          <w:highlight w:val="white"/>
        </w:rPr>
        <w:t>Summaries</w:t>
      </w:r>
      <w:r w:rsidRPr="00061144">
        <w:rPr>
          <w:color w:val="222222"/>
          <w:sz w:val="22"/>
          <w:highlight w:val="white"/>
        </w:rPr>
        <w:t xml:space="preserve">, and </w:t>
      </w:r>
      <w:proofErr w:type="spellStart"/>
      <w:r w:rsidR="008B7B39" w:rsidRPr="00061144">
        <w:rPr>
          <w:sz w:val="22"/>
        </w:rPr>
        <w:t>MarketingINTEL</w:t>
      </w:r>
      <w:proofErr w:type="spellEnd"/>
      <w:r w:rsidR="008B7B39" w:rsidRPr="00061144">
        <w:rPr>
          <w:sz w:val="22"/>
        </w:rPr>
        <w:t xml:space="preserve"> reporting solutions</w:t>
      </w:r>
      <w:r w:rsidR="0022596E" w:rsidRPr="00061144">
        <w:rPr>
          <w:sz w:val="22"/>
        </w:rPr>
        <w:t xml:space="preserve"> to </w:t>
      </w:r>
      <w:r w:rsidR="00DC47B3">
        <w:rPr>
          <w:sz w:val="22"/>
        </w:rPr>
        <w:t xml:space="preserve">Colorado </w:t>
      </w:r>
      <w:r w:rsidR="00E9377C">
        <w:rPr>
          <w:sz w:val="22"/>
        </w:rPr>
        <w:t xml:space="preserve">automotive </w:t>
      </w:r>
      <w:r w:rsidR="0022596E" w:rsidRPr="00061144">
        <w:rPr>
          <w:sz w:val="22"/>
        </w:rPr>
        <w:t>dealers</w:t>
      </w:r>
      <w:r w:rsidRPr="00061144">
        <w:rPr>
          <w:sz w:val="22"/>
        </w:rPr>
        <w:t xml:space="preserve">. </w:t>
      </w:r>
    </w:p>
    <w:p w:rsidR="00E3032C" w:rsidRPr="00061144" w:rsidRDefault="0022596E">
      <w:pPr>
        <w:pStyle w:val="Normal1"/>
        <w:jc w:val="both"/>
        <w:rPr>
          <w:sz w:val="22"/>
        </w:rPr>
      </w:pPr>
      <w:r w:rsidRPr="00061144">
        <w:rPr>
          <w:sz w:val="22"/>
        </w:rPr>
        <w:t xml:space="preserve">Cross-Sell Interactive </w:t>
      </w:r>
      <w:r w:rsidR="00A841CC">
        <w:rPr>
          <w:sz w:val="22"/>
        </w:rPr>
        <w:t xml:space="preserve">features </w:t>
      </w:r>
      <w:r w:rsidR="00C176B8" w:rsidRPr="00061144">
        <w:rPr>
          <w:sz w:val="22"/>
        </w:rPr>
        <w:t xml:space="preserve">customizable </w:t>
      </w:r>
      <w:r w:rsidR="005235A7" w:rsidRPr="00061144">
        <w:rPr>
          <w:sz w:val="22"/>
        </w:rPr>
        <w:t xml:space="preserve">charts and graphs </w:t>
      </w:r>
      <w:r w:rsidRPr="00061144">
        <w:rPr>
          <w:sz w:val="22"/>
        </w:rPr>
        <w:t xml:space="preserve">that allow </w:t>
      </w:r>
      <w:r w:rsidR="005235A7" w:rsidRPr="00061144">
        <w:rPr>
          <w:sz w:val="22"/>
        </w:rPr>
        <w:t xml:space="preserve">users </w:t>
      </w:r>
      <w:r w:rsidRPr="00061144">
        <w:rPr>
          <w:sz w:val="22"/>
        </w:rPr>
        <w:t xml:space="preserve">to </w:t>
      </w:r>
      <w:r w:rsidR="005235A7" w:rsidRPr="00061144">
        <w:rPr>
          <w:sz w:val="22"/>
        </w:rPr>
        <w:t>create personalized dashboards</w:t>
      </w:r>
      <w:r w:rsidR="00C176B8" w:rsidRPr="00061144">
        <w:rPr>
          <w:sz w:val="22"/>
        </w:rPr>
        <w:t xml:space="preserve"> </w:t>
      </w:r>
      <w:r w:rsidRPr="00061144">
        <w:rPr>
          <w:sz w:val="22"/>
        </w:rPr>
        <w:t>with</w:t>
      </w:r>
      <w:r w:rsidR="00C176B8" w:rsidRPr="00061144">
        <w:rPr>
          <w:sz w:val="22"/>
        </w:rPr>
        <w:t xml:space="preserve"> </w:t>
      </w:r>
      <w:r w:rsidR="005235A7" w:rsidRPr="00061144">
        <w:rPr>
          <w:sz w:val="22"/>
        </w:rPr>
        <w:t xml:space="preserve">key metrics and areas of interest. Dealers </w:t>
      </w:r>
      <w:r w:rsidRPr="00061144">
        <w:rPr>
          <w:sz w:val="22"/>
        </w:rPr>
        <w:t xml:space="preserve">in local markets </w:t>
      </w:r>
      <w:r w:rsidR="00A841CC">
        <w:rPr>
          <w:sz w:val="22"/>
        </w:rPr>
        <w:t xml:space="preserve">like </w:t>
      </w:r>
      <w:r w:rsidR="005B1724">
        <w:rPr>
          <w:sz w:val="22"/>
        </w:rPr>
        <w:t>Boulder, Colorado Springs, Denver, Fort Collins, Grand Junction, Greeley and Pueblo</w:t>
      </w:r>
      <w:r w:rsidR="001455D1">
        <w:rPr>
          <w:sz w:val="22"/>
        </w:rPr>
        <w:t xml:space="preserve"> </w:t>
      </w:r>
      <w:r w:rsidR="00C176B8" w:rsidRPr="00061144">
        <w:rPr>
          <w:sz w:val="22"/>
        </w:rPr>
        <w:t xml:space="preserve">can </w:t>
      </w:r>
      <w:r w:rsidR="001455D1">
        <w:rPr>
          <w:sz w:val="22"/>
        </w:rPr>
        <w:t xml:space="preserve">now </w:t>
      </w:r>
      <w:r w:rsidR="005235A7" w:rsidRPr="00061144">
        <w:rPr>
          <w:sz w:val="22"/>
        </w:rPr>
        <w:t xml:space="preserve">access </w:t>
      </w:r>
      <w:r w:rsidR="00C176B8" w:rsidRPr="00061144">
        <w:rPr>
          <w:sz w:val="22"/>
        </w:rPr>
        <w:t xml:space="preserve">the </w:t>
      </w:r>
      <w:r w:rsidR="005235A7" w:rsidRPr="00061144">
        <w:rPr>
          <w:sz w:val="22"/>
        </w:rPr>
        <w:t xml:space="preserve">robust charting and graphing of market-based vehicle sales data.  The </w:t>
      </w:r>
      <w:r w:rsidRPr="00061144">
        <w:rPr>
          <w:sz w:val="22"/>
        </w:rPr>
        <w:t xml:space="preserve">Cross-Sell Interactive </w:t>
      </w:r>
      <w:r w:rsidR="005235A7" w:rsidRPr="00061144">
        <w:rPr>
          <w:sz w:val="22"/>
        </w:rPr>
        <w:t>dashboard functionality</w:t>
      </w:r>
      <w:r w:rsidRPr="00061144">
        <w:rPr>
          <w:sz w:val="22"/>
        </w:rPr>
        <w:t xml:space="preserve">, combined with </w:t>
      </w:r>
      <w:r w:rsidR="005235A7" w:rsidRPr="00061144">
        <w:rPr>
          <w:sz w:val="22"/>
        </w:rPr>
        <w:t xml:space="preserve">customization flexibility, enables </w:t>
      </w:r>
      <w:r w:rsidR="00A841CC">
        <w:rPr>
          <w:sz w:val="22"/>
        </w:rPr>
        <w:t xml:space="preserve">users </w:t>
      </w:r>
      <w:r w:rsidR="005235A7" w:rsidRPr="00061144">
        <w:rPr>
          <w:sz w:val="22"/>
        </w:rPr>
        <w:t xml:space="preserve">to </w:t>
      </w:r>
      <w:r w:rsidR="00C176B8" w:rsidRPr="00061144">
        <w:rPr>
          <w:sz w:val="22"/>
        </w:rPr>
        <w:t xml:space="preserve">quickly and </w:t>
      </w:r>
      <w:r w:rsidR="005235A7" w:rsidRPr="00061144">
        <w:rPr>
          <w:sz w:val="22"/>
        </w:rPr>
        <w:t xml:space="preserve">easily monitor specific areas of interest </w:t>
      </w:r>
      <w:r w:rsidR="00A841CC">
        <w:rPr>
          <w:sz w:val="22"/>
        </w:rPr>
        <w:t xml:space="preserve">in </w:t>
      </w:r>
      <w:r w:rsidR="005235A7" w:rsidRPr="00061144">
        <w:rPr>
          <w:sz w:val="22"/>
        </w:rPr>
        <w:t xml:space="preserve">a given market. </w:t>
      </w:r>
    </w:p>
    <w:p w:rsidR="00BC16E0" w:rsidRDefault="001455D1">
      <w:pPr>
        <w:pStyle w:val="Normal1"/>
        <w:jc w:val="both"/>
        <w:rPr>
          <w:sz w:val="22"/>
        </w:rPr>
      </w:pPr>
      <w:r>
        <w:rPr>
          <w:sz w:val="22"/>
        </w:rPr>
        <w:t>Shane Marcum, general product manager for Cross-Sell Reports, noted</w:t>
      </w:r>
      <w:r w:rsidR="00A841CC">
        <w:rPr>
          <w:sz w:val="22"/>
        </w:rPr>
        <w:t>,</w:t>
      </w:r>
      <w:r>
        <w:rPr>
          <w:sz w:val="22"/>
        </w:rPr>
        <w:t xml:space="preserve"> </w:t>
      </w:r>
      <w:r w:rsidR="0072356B" w:rsidRPr="0072356B">
        <w:rPr>
          <w:sz w:val="22"/>
        </w:rPr>
        <w:t xml:space="preserve">“Cross-Sell Interactive </w:t>
      </w:r>
      <w:r w:rsidR="00DC47B3">
        <w:rPr>
          <w:sz w:val="22"/>
        </w:rPr>
        <w:t xml:space="preserve">gives </w:t>
      </w:r>
      <w:r w:rsidR="005B1724">
        <w:rPr>
          <w:sz w:val="22"/>
        </w:rPr>
        <w:t>Colorado’s automotive</w:t>
      </w:r>
      <w:r w:rsidR="0072356B">
        <w:rPr>
          <w:sz w:val="22"/>
        </w:rPr>
        <w:t xml:space="preserve"> </w:t>
      </w:r>
      <w:r w:rsidR="005B1724">
        <w:rPr>
          <w:sz w:val="22"/>
        </w:rPr>
        <w:t xml:space="preserve">retail </w:t>
      </w:r>
      <w:r w:rsidR="0072356B">
        <w:rPr>
          <w:sz w:val="22"/>
        </w:rPr>
        <w:t xml:space="preserve">dealers </w:t>
      </w:r>
      <w:r w:rsidR="0072356B" w:rsidRPr="0072356B">
        <w:rPr>
          <w:sz w:val="22"/>
        </w:rPr>
        <w:t>the tools and information to strategically attack their primary market areas.</w:t>
      </w:r>
      <w:r w:rsidR="00BC16E0">
        <w:rPr>
          <w:sz w:val="22"/>
        </w:rPr>
        <w:t>”</w:t>
      </w:r>
      <w:r w:rsidR="0072356B" w:rsidRPr="0072356B">
        <w:rPr>
          <w:sz w:val="22"/>
        </w:rPr>
        <w:t xml:space="preserve"> </w:t>
      </w:r>
    </w:p>
    <w:p w:rsidR="00F22B0B" w:rsidRDefault="005B1724">
      <w:pPr>
        <w:pStyle w:val="Normal1"/>
        <w:jc w:val="both"/>
        <w:rPr>
          <w:sz w:val="22"/>
        </w:rPr>
      </w:pPr>
      <w:r>
        <w:rPr>
          <w:sz w:val="22"/>
        </w:rPr>
        <w:t>Automotive d</w:t>
      </w:r>
      <w:r w:rsidR="00A841CC">
        <w:rPr>
          <w:sz w:val="22"/>
        </w:rPr>
        <w:t xml:space="preserve">ealers </w:t>
      </w:r>
      <w:r>
        <w:rPr>
          <w:sz w:val="22"/>
        </w:rPr>
        <w:t xml:space="preserve">in Colorado </w:t>
      </w:r>
      <w:r w:rsidR="0022596E" w:rsidRPr="00061144">
        <w:rPr>
          <w:sz w:val="22"/>
        </w:rPr>
        <w:t xml:space="preserve">now have </w:t>
      </w:r>
      <w:r w:rsidR="005235A7" w:rsidRPr="00061144">
        <w:rPr>
          <w:sz w:val="22"/>
        </w:rPr>
        <w:t xml:space="preserve">the functionality necessary to customize and track competitor </w:t>
      </w:r>
      <w:r w:rsidR="00DC47B3">
        <w:rPr>
          <w:sz w:val="22"/>
        </w:rPr>
        <w:t xml:space="preserve">dealerships’ </w:t>
      </w:r>
      <w:r w:rsidR="005235A7" w:rsidRPr="00061144">
        <w:rPr>
          <w:sz w:val="22"/>
        </w:rPr>
        <w:t>sales within a specific market</w:t>
      </w:r>
      <w:r w:rsidR="0022596E" w:rsidRPr="00061144">
        <w:rPr>
          <w:sz w:val="22"/>
        </w:rPr>
        <w:t xml:space="preserve"> or </w:t>
      </w:r>
      <w:r w:rsidR="005235A7" w:rsidRPr="00061144">
        <w:rPr>
          <w:sz w:val="22"/>
        </w:rPr>
        <w:t>trade area</w:t>
      </w:r>
      <w:r w:rsidR="00A841CC">
        <w:rPr>
          <w:sz w:val="22"/>
        </w:rPr>
        <w:t>, giving them a competitive advantage</w:t>
      </w:r>
      <w:r w:rsidR="008467FD" w:rsidRPr="00061144">
        <w:rPr>
          <w:sz w:val="22"/>
        </w:rPr>
        <w:t xml:space="preserve">. </w:t>
      </w:r>
      <w:r w:rsidR="00A841CC">
        <w:rPr>
          <w:sz w:val="22"/>
        </w:rPr>
        <w:t xml:space="preserve"> </w:t>
      </w:r>
      <w:r w:rsidR="008467FD" w:rsidRPr="00061144">
        <w:rPr>
          <w:sz w:val="22"/>
        </w:rPr>
        <w:t xml:space="preserve">Dealers can also track their performance against the most relevant local competitors by identifying </w:t>
      </w:r>
      <w:r w:rsidR="005235A7" w:rsidRPr="00061144">
        <w:rPr>
          <w:sz w:val="22"/>
        </w:rPr>
        <w:t xml:space="preserve">the top performers </w:t>
      </w:r>
      <w:r w:rsidR="00C176B8" w:rsidRPr="00061144">
        <w:rPr>
          <w:sz w:val="22"/>
        </w:rPr>
        <w:t xml:space="preserve">in </w:t>
      </w:r>
      <w:r w:rsidR="005235A7" w:rsidRPr="00061144">
        <w:rPr>
          <w:sz w:val="22"/>
        </w:rPr>
        <w:t>a user-defined market area</w:t>
      </w:r>
      <w:r w:rsidR="008467FD" w:rsidRPr="00061144">
        <w:rPr>
          <w:sz w:val="22"/>
        </w:rPr>
        <w:t>.</w:t>
      </w:r>
      <w:r w:rsidR="008401A8">
        <w:rPr>
          <w:sz w:val="22"/>
        </w:rPr>
        <w:t xml:space="preserve"> </w:t>
      </w:r>
    </w:p>
    <w:p w:rsidR="00E3032C" w:rsidRDefault="008401A8">
      <w:pPr>
        <w:pStyle w:val="Normal1"/>
        <w:jc w:val="both"/>
        <w:rPr>
          <w:sz w:val="22"/>
        </w:rPr>
      </w:pPr>
      <w:r>
        <w:rPr>
          <w:sz w:val="22"/>
        </w:rPr>
        <w:t xml:space="preserve">Colorado dealers can also access Cross-Sell Interactive via integrations with Dominion’s Inventory Manager. As a component of Dominion Inventory Manager, Cross-Sell Interactive provides deep, robust and timely data to </w:t>
      </w:r>
      <w:r w:rsidR="00DC47B3">
        <w:rPr>
          <w:sz w:val="22"/>
        </w:rPr>
        <w:t xml:space="preserve">help </w:t>
      </w:r>
      <w:r>
        <w:rPr>
          <w:sz w:val="22"/>
        </w:rPr>
        <w:t xml:space="preserve">dealers </w:t>
      </w:r>
      <w:r w:rsidR="00DC47B3">
        <w:rPr>
          <w:sz w:val="22"/>
        </w:rPr>
        <w:t xml:space="preserve">make </w:t>
      </w:r>
      <w:r>
        <w:rPr>
          <w:sz w:val="22"/>
        </w:rPr>
        <w:t xml:space="preserve">more informed inventory, F&amp;I, and marketing decisions.  </w:t>
      </w:r>
    </w:p>
    <w:p w:rsidR="00BC16E0" w:rsidRPr="00061144" w:rsidRDefault="00BC16E0">
      <w:pPr>
        <w:pStyle w:val="Normal1"/>
        <w:jc w:val="both"/>
        <w:rPr>
          <w:sz w:val="22"/>
        </w:rPr>
      </w:pPr>
    </w:p>
    <w:p w:rsidR="00E3032C" w:rsidRPr="008B7B39" w:rsidRDefault="005235A7">
      <w:pPr>
        <w:pStyle w:val="Normal1"/>
        <w:jc w:val="both"/>
        <w:rPr>
          <w:rFonts w:ascii="Calibri" w:hAnsi="Calibri"/>
          <w:sz w:val="22"/>
        </w:rPr>
      </w:pPr>
      <w:r w:rsidRPr="008B7B39">
        <w:rPr>
          <w:rFonts w:ascii="Calibri" w:hAnsi="Calibri"/>
          <w:sz w:val="22"/>
        </w:rPr>
        <w:tab/>
        <w:t xml:space="preserve">  </w:t>
      </w:r>
      <w:r w:rsidR="008B7B39">
        <w:rPr>
          <w:rFonts w:ascii="Calibri" w:hAnsi="Calibri"/>
          <w:sz w:val="22"/>
        </w:rPr>
        <w:tab/>
      </w:r>
      <w:r w:rsidR="008B7B39">
        <w:rPr>
          <w:rFonts w:ascii="Calibri" w:hAnsi="Calibri"/>
          <w:sz w:val="22"/>
        </w:rPr>
        <w:tab/>
      </w:r>
      <w:r w:rsidR="008B7B39">
        <w:rPr>
          <w:rFonts w:ascii="Calibri" w:hAnsi="Calibri"/>
          <w:sz w:val="22"/>
        </w:rPr>
        <w:tab/>
      </w:r>
      <w:r w:rsidR="008B7B39">
        <w:rPr>
          <w:rFonts w:ascii="Calibri" w:hAnsi="Calibri"/>
          <w:sz w:val="22"/>
        </w:rPr>
        <w:tab/>
        <w:t>###</w:t>
      </w:r>
    </w:p>
    <w:p w:rsidR="00BF563E" w:rsidRPr="00E9377C" w:rsidRDefault="005235A7" w:rsidP="00BF563E">
      <w:pPr>
        <w:pStyle w:val="Normal1"/>
        <w:spacing w:after="240"/>
        <w:jc w:val="both"/>
        <w:rPr>
          <w:b/>
          <w:sz w:val="22"/>
          <w:u w:val="single"/>
        </w:rPr>
      </w:pPr>
      <w:r w:rsidRPr="00E9377C">
        <w:rPr>
          <w:b/>
          <w:sz w:val="22"/>
          <w:u w:val="single"/>
        </w:rPr>
        <w:t>About Dominion Dealer Solutions</w:t>
      </w:r>
    </w:p>
    <w:p w:rsidR="00E3032C" w:rsidRPr="00610421" w:rsidRDefault="00A628F8" w:rsidP="00BF563E">
      <w:pPr>
        <w:pStyle w:val="Normal1"/>
        <w:spacing w:after="240"/>
        <w:jc w:val="both"/>
        <w:rPr>
          <w:sz w:val="22"/>
        </w:rPr>
      </w:pPr>
      <w:r w:rsidRPr="00610421">
        <w:rPr>
          <w:sz w:val="22"/>
        </w:rPr>
        <w:lastRenderedPageBreak/>
        <w:t xml:space="preserve">Dominion Dealer Solutions helps car dealers attract, retain, and service customers for life. Dominion's Progressive Retail </w:t>
      </w:r>
      <w:proofErr w:type="spellStart"/>
      <w:r w:rsidRPr="00610421">
        <w:rPr>
          <w:sz w:val="22"/>
        </w:rPr>
        <w:t>Platform</w:t>
      </w:r>
      <w:r w:rsidRPr="00610421">
        <w:rPr>
          <w:sz w:val="22"/>
          <w:vertAlign w:val="superscript"/>
        </w:rPr>
        <w:t>TM</w:t>
      </w:r>
      <w:proofErr w:type="spellEnd"/>
      <w:r w:rsidRPr="00610421">
        <w:rPr>
          <w:sz w:val="22"/>
        </w:rPr>
        <w:t xml:space="preserve"> includes customer relationship (CRM) and dealer management systems (DMS) with actionable intelligence from the Microsoft Dynamics platform.  The Progressive Retail </w:t>
      </w:r>
      <w:proofErr w:type="spellStart"/>
      <w:r w:rsidRPr="00610421">
        <w:rPr>
          <w:sz w:val="22"/>
        </w:rPr>
        <w:t>Platform</w:t>
      </w:r>
      <w:r w:rsidRPr="00610421">
        <w:rPr>
          <w:sz w:val="22"/>
          <w:vertAlign w:val="superscript"/>
        </w:rPr>
        <w:t>TM</w:t>
      </w:r>
      <w:proofErr w:type="spellEnd"/>
      <w:r w:rsidRPr="00610421">
        <w:rPr>
          <w:sz w:val="22"/>
        </w:rPr>
        <w:t xml:space="preserve"> also contains lead management and equity mining technology, inventory management analytics, social media marketing and reputation management solutions.  </w:t>
      </w:r>
      <w:proofErr w:type="gramStart"/>
      <w:r w:rsidRPr="00610421">
        <w:rPr>
          <w:sz w:val="22"/>
        </w:rPr>
        <w:t>Dealers</w:t>
      </w:r>
      <w:proofErr w:type="gramEnd"/>
      <w:r w:rsidRPr="00610421">
        <w:rPr>
          <w:sz w:val="22"/>
        </w:rPr>
        <w:t xml:space="preserve"> nationwide purchase custom lead generation and digital marketing tools from Dominion including: responsive design websites, SEO, SEM, digital advertising, multi-channel marketing, specialized data aggregation, mobile apps and market reports. OEMs and auto dealers nationwide utilize Dominion Dealer Solutions' technologies to solve their marketing challenges. Dominion Dealer Solutions is redefining automotive retail by delivering first-class customer experiences for local car buyers. For more information, visit our </w:t>
      </w:r>
      <w:hyperlink r:id="rId6" w:tgtFrame="_blank" w:history="1">
        <w:r w:rsidRPr="00610421">
          <w:rPr>
            <w:rStyle w:val="Hyperlink"/>
            <w:sz w:val="22"/>
          </w:rPr>
          <w:t>website</w:t>
        </w:r>
      </w:hyperlink>
      <w:r w:rsidRPr="00610421">
        <w:rPr>
          <w:sz w:val="22"/>
        </w:rPr>
        <w:t>, like us on </w:t>
      </w:r>
      <w:hyperlink r:id="rId7" w:tgtFrame="_blank" w:history="1">
        <w:r w:rsidRPr="00610421">
          <w:rPr>
            <w:rStyle w:val="Hyperlink"/>
            <w:sz w:val="22"/>
          </w:rPr>
          <w:t>Facebook</w:t>
        </w:r>
      </w:hyperlink>
      <w:r w:rsidRPr="00610421">
        <w:rPr>
          <w:sz w:val="22"/>
        </w:rPr>
        <w:t>, </w:t>
      </w:r>
      <w:hyperlink r:id="rId8" w:tgtFrame="_blank" w:history="1">
        <w:r w:rsidRPr="00610421">
          <w:rPr>
            <w:rStyle w:val="Hyperlink"/>
            <w:sz w:val="22"/>
          </w:rPr>
          <w:t>Pinterest</w:t>
        </w:r>
      </w:hyperlink>
      <w:r w:rsidRPr="00610421">
        <w:rPr>
          <w:sz w:val="22"/>
        </w:rPr>
        <w:t> or </w:t>
      </w:r>
      <w:hyperlink r:id="rId9" w:tgtFrame="_blank" w:history="1">
        <w:r w:rsidRPr="00610421">
          <w:rPr>
            <w:rStyle w:val="Hyperlink"/>
            <w:sz w:val="22"/>
          </w:rPr>
          <w:t>YouTube</w:t>
        </w:r>
      </w:hyperlink>
      <w:r w:rsidRPr="00610421">
        <w:rPr>
          <w:sz w:val="22"/>
        </w:rPr>
        <w:t>, or follow us on </w:t>
      </w:r>
      <w:hyperlink r:id="rId10" w:tgtFrame="_blank" w:history="1">
        <w:r w:rsidRPr="00610421">
          <w:rPr>
            <w:rStyle w:val="Hyperlink"/>
            <w:sz w:val="22"/>
          </w:rPr>
          <w:t>Twitter</w:t>
        </w:r>
      </w:hyperlink>
      <w:r w:rsidRPr="00610421">
        <w:rPr>
          <w:sz w:val="22"/>
        </w:rPr>
        <w:t>.</w:t>
      </w:r>
    </w:p>
    <w:p w:rsidR="00E3032C" w:rsidRPr="00726DCB" w:rsidRDefault="005235A7">
      <w:pPr>
        <w:pStyle w:val="Normal1"/>
        <w:spacing w:after="240"/>
        <w:jc w:val="both"/>
        <w:rPr>
          <w:sz w:val="22"/>
          <w:u w:val="single"/>
        </w:rPr>
      </w:pPr>
      <w:r w:rsidRPr="00726DCB">
        <w:rPr>
          <w:b/>
          <w:sz w:val="22"/>
          <w:u w:val="single"/>
        </w:rPr>
        <w:t>About Dominion Enterprises</w:t>
      </w:r>
    </w:p>
    <w:p w:rsidR="00E3032C" w:rsidRPr="00726DCB" w:rsidRDefault="008B7B39">
      <w:pPr>
        <w:pStyle w:val="Normal1"/>
        <w:spacing w:after="240"/>
        <w:rPr>
          <w:sz w:val="22"/>
        </w:rPr>
      </w:pPr>
      <w:r w:rsidRPr="00726DCB">
        <w:rPr>
          <w:sz w:val="22"/>
        </w:rPr>
        <w:t xml:space="preserve">Dominion Enterprises is a leading marketing services and publishing company serving the automotive, recreational and commercial vehicle, real estate, apartment rental, parenting, and travel industries. The company’s businesses provide a comprehensive suite of technology-based marketing solutions including Internet advertising, lead generation, customer relationship management, </w:t>
      </w:r>
      <w:proofErr w:type="gramStart"/>
      <w:r w:rsidRPr="00726DCB">
        <w:rPr>
          <w:sz w:val="22"/>
        </w:rPr>
        <w:t>website</w:t>
      </w:r>
      <w:proofErr w:type="gramEnd"/>
      <w:r w:rsidRPr="00726DCB">
        <w:rPr>
          <w:sz w:val="22"/>
        </w:rPr>
        <w:t xml:space="preserve"> design and hosting, and data management services.  The company has more than 45 market-leading websites reaching more than 20 million unique visitors monthly.  More than 77 million For Rent®, and HotelCoupons.com® publications are distributed nationwide each year.  Headquartered in Norfolk, Virginia, the company has 3,300 employees in more than 145 offices in the United States, Canada, England, Spain and Italy. For more information, visit DominionEnterprises.com.</w:t>
      </w:r>
    </w:p>
    <w:p w:rsidR="00E3032C" w:rsidRPr="00726DCB" w:rsidRDefault="005235A7">
      <w:pPr>
        <w:pStyle w:val="Normal1"/>
        <w:spacing w:after="240"/>
        <w:rPr>
          <w:sz w:val="22"/>
        </w:rPr>
      </w:pPr>
      <w:r w:rsidRPr="00726DCB">
        <w:rPr>
          <w:b/>
          <w:sz w:val="22"/>
        </w:rPr>
        <w:t>Media Contact:</w:t>
      </w:r>
    </w:p>
    <w:p w:rsidR="00E3032C" w:rsidRPr="00726DCB" w:rsidRDefault="005235A7" w:rsidP="008B7B39">
      <w:pPr>
        <w:pStyle w:val="Normal1"/>
        <w:spacing w:after="0"/>
        <w:rPr>
          <w:sz w:val="22"/>
        </w:rPr>
      </w:pPr>
      <w:r w:rsidRPr="00726DCB">
        <w:rPr>
          <w:sz w:val="22"/>
        </w:rPr>
        <w:t>Dominion Dealer Solutions</w:t>
      </w:r>
    </w:p>
    <w:p w:rsidR="008B7B39" w:rsidRPr="00726DCB" w:rsidRDefault="005235A7" w:rsidP="008B7B39">
      <w:pPr>
        <w:pStyle w:val="Normal1"/>
        <w:spacing w:after="0"/>
        <w:rPr>
          <w:sz w:val="22"/>
        </w:rPr>
      </w:pPr>
      <w:r w:rsidRPr="00726DCB">
        <w:rPr>
          <w:sz w:val="22"/>
        </w:rPr>
        <w:t xml:space="preserve">Peyton Hoffman </w:t>
      </w:r>
    </w:p>
    <w:p w:rsidR="00E3032C" w:rsidRPr="00726DCB" w:rsidRDefault="008B7B39" w:rsidP="008B7B39">
      <w:pPr>
        <w:pStyle w:val="Normal1"/>
        <w:spacing w:after="0"/>
        <w:rPr>
          <w:sz w:val="22"/>
        </w:rPr>
      </w:pPr>
      <w:r w:rsidRPr="00726DCB">
        <w:rPr>
          <w:sz w:val="22"/>
        </w:rPr>
        <w:t>Director of Public Relations and Event Management</w:t>
      </w:r>
      <w:r w:rsidR="005235A7" w:rsidRPr="00726DCB">
        <w:rPr>
          <w:sz w:val="22"/>
        </w:rPr>
        <w:t xml:space="preserve"> </w:t>
      </w:r>
    </w:p>
    <w:p w:rsidR="00E3032C" w:rsidRPr="00726DCB" w:rsidRDefault="005235A7" w:rsidP="008B7B39">
      <w:pPr>
        <w:pStyle w:val="Normal1"/>
        <w:spacing w:after="0"/>
        <w:rPr>
          <w:sz w:val="22"/>
        </w:rPr>
      </w:pPr>
      <w:r w:rsidRPr="00726DCB">
        <w:rPr>
          <w:sz w:val="22"/>
        </w:rPr>
        <w:t xml:space="preserve">757.351.7271 </w:t>
      </w:r>
    </w:p>
    <w:p w:rsidR="00E3032C" w:rsidRDefault="005235A7" w:rsidP="00BC16E0">
      <w:pPr>
        <w:pStyle w:val="Normal1"/>
      </w:pPr>
      <w:r w:rsidRPr="00726DCB">
        <w:rPr>
          <w:sz w:val="22"/>
        </w:rPr>
        <w:t>Peyton.hoffman@drivedominion.com</w:t>
      </w:r>
    </w:p>
    <w:sectPr w:rsidR="00E3032C" w:rsidSect="00E3032C">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D01" w:rsidRDefault="00587D01" w:rsidP="00E3032C">
      <w:pPr>
        <w:spacing w:after="0" w:line="240" w:lineRule="auto"/>
      </w:pPr>
      <w:r>
        <w:separator/>
      </w:r>
    </w:p>
  </w:endnote>
  <w:endnote w:type="continuationSeparator" w:id="0">
    <w:p w:rsidR="00587D01" w:rsidRDefault="00587D01" w:rsidP="00E30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6B8" w:rsidRDefault="00C176B8">
    <w:pPr>
      <w:pStyle w:val="Normal1"/>
      <w:tabs>
        <w:tab w:val="center" w:pos="4320"/>
        <w:tab w:val="right" w:pos="8640"/>
      </w:tabs>
      <w:spacing w:after="0"/>
      <w:ind w:left="-1799" w:right="-1799"/>
    </w:pPr>
  </w:p>
  <w:p w:rsidR="00C176B8" w:rsidRDefault="00C176B8">
    <w:pPr>
      <w:pStyle w:val="Normal1"/>
      <w:tabs>
        <w:tab w:val="center" w:pos="4320"/>
        <w:tab w:val="right" w:pos="8640"/>
      </w:tabs>
      <w:spacing w:after="0"/>
      <w:ind w:left="-1799" w:right="-1799"/>
    </w:pPr>
    <w:r>
      <w:rPr>
        <w:noProof/>
      </w:rPr>
      <w:drawing>
        <wp:inline distT="0" distB="0" distL="0" distR="0">
          <wp:extent cx="7767794" cy="1329696"/>
          <wp:effectExtent l="0" t="0" r="0" b="0"/>
          <wp:docPr id="2"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7767794" cy="1329696"/>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D01" w:rsidRDefault="00587D01" w:rsidP="00E3032C">
      <w:pPr>
        <w:spacing w:after="0" w:line="240" w:lineRule="auto"/>
      </w:pPr>
      <w:r>
        <w:separator/>
      </w:r>
    </w:p>
  </w:footnote>
  <w:footnote w:type="continuationSeparator" w:id="0">
    <w:p w:rsidR="00587D01" w:rsidRDefault="00587D01" w:rsidP="00E30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6B8" w:rsidRDefault="00C176B8">
    <w:pPr>
      <w:pStyle w:val="Normal1"/>
      <w:tabs>
        <w:tab w:val="center" w:pos="4320"/>
        <w:tab w:val="right" w:pos="8640"/>
      </w:tabs>
      <w:spacing w:after="0"/>
      <w:ind w:left="7200"/>
    </w:pPr>
    <w:r>
      <w:rPr>
        <w:noProof/>
      </w:rPr>
      <w:drawing>
        <wp:inline distT="0" distB="0" distL="0" distR="0">
          <wp:extent cx="1651000" cy="483644"/>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51000" cy="48364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032C"/>
    <w:rsid w:val="0004638F"/>
    <w:rsid w:val="00061144"/>
    <w:rsid w:val="001455D1"/>
    <w:rsid w:val="00145CA1"/>
    <w:rsid w:val="00151A4E"/>
    <w:rsid w:val="00196A75"/>
    <w:rsid w:val="00221AB4"/>
    <w:rsid w:val="0022596E"/>
    <w:rsid w:val="00240954"/>
    <w:rsid w:val="002D37B8"/>
    <w:rsid w:val="002D44DA"/>
    <w:rsid w:val="002E7628"/>
    <w:rsid w:val="00350DD0"/>
    <w:rsid w:val="003662B2"/>
    <w:rsid w:val="004405FB"/>
    <w:rsid w:val="004644C1"/>
    <w:rsid w:val="004E5E1C"/>
    <w:rsid w:val="004E5E8C"/>
    <w:rsid w:val="005235A7"/>
    <w:rsid w:val="005651C1"/>
    <w:rsid w:val="00587D01"/>
    <w:rsid w:val="005B1724"/>
    <w:rsid w:val="00610421"/>
    <w:rsid w:val="0068426D"/>
    <w:rsid w:val="00693E03"/>
    <w:rsid w:val="006F3072"/>
    <w:rsid w:val="0072356B"/>
    <w:rsid w:val="00726DCB"/>
    <w:rsid w:val="007702A7"/>
    <w:rsid w:val="00775DA0"/>
    <w:rsid w:val="007C032D"/>
    <w:rsid w:val="008401A8"/>
    <w:rsid w:val="008467FD"/>
    <w:rsid w:val="008B7B39"/>
    <w:rsid w:val="008C4BB1"/>
    <w:rsid w:val="009133E0"/>
    <w:rsid w:val="00925E2A"/>
    <w:rsid w:val="009735B2"/>
    <w:rsid w:val="00A628F8"/>
    <w:rsid w:val="00A841CC"/>
    <w:rsid w:val="00AC2404"/>
    <w:rsid w:val="00AE786B"/>
    <w:rsid w:val="00B04AA2"/>
    <w:rsid w:val="00B32145"/>
    <w:rsid w:val="00BC16E0"/>
    <w:rsid w:val="00BF563E"/>
    <w:rsid w:val="00C176B8"/>
    <w:rsid w:val="00C523C6"/>
    <w:rsid w:val="00C551A7"/>
    <w:rsid w:val="00C7117D"/>
    <w:rsid w:val="00C835D5"/>
    <w:rsid w:val="00CE1D15"/>
    <w:rsid w:val="00CE74C8"/>
    <w:rsid w:val="00D0058D"/>
    <w:rsid w:val="00D01D53"/>
    <w:rsid w:val="00D81536"/>
    <w:rsid w:val="00DA506E"/>
    <w:rsid w:val="00DC47B3"/>
    <w:rsid w:val="00E3032C"/>
    <w:rsid w:val="00E32455"/>
    <w:rsid w:val="00E65010"/>
    <w:rsid w:val="00E922C8"/>
    <w:rsid w:val="00E9377C"/>
    <w:rsid w:val="00ED3753"/>
    <w:rsid w:val="00ED51E0"/>
    <w:rsid w:val="00F22B0B"/>
    <w:rsid w:val="00F44708"/>
    <w:rsid w:val="00F45C9E"/>
    <w:rsid w:val="00FF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706B46-A579-4A95-9425-0AD60BC1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145"/>
  </w:style>
  <w:style w:type="paragraph" w:styleId="Heading1">
    <w:name w:val="heading 1"/>
    <w:basedOn w:val="Normal1"/>
    <w:next w:val="Normal1"/>
    <w:rsid w:val="00E3032C"/>
    <w:pPr>
      <w:spacing w:before="480" w:after="120"/>
      <w:contextualSpacing/>
      <w:outlineLvl w:val="0"/>
    </w:pPr>
    <w:rPr>
      <w:b/>
      <w:sz w:val="48"/>
    </w:rPr>
  </w:style>
  <w:style w:type="paragraph" w:styleId="Heading2">
    <w:name w:val="heading 2"/>
    <w:basedOn w:val="Normal1"/>
    <w:next w:val="Normal1"/>
    <w:rsid w:val="00E3032C"/>
    <w:pPr>
      <w:spacing w:before="360" w:after="80"/>
      <w:contextualSpacing/>
      <w:outlineLvl w:val="1"/>
    </w:pPr>
    <w:rPr>
      <w:b/>
      <w:sz w:val="36"/>
    </w:rPr>
  </w:style>
  <w:style w:type="paragraph" w:styleId="Heading3">
    <w:name w:val="heading 3"/>
    <w:basedOn w:val="Normal1"/>
    <w:next w:val="Normal1"/>
    <w:rsid w:val="00E3032C"/>
    <w:pPr>
      <w:spacing w:before="280" w:after="80"/>
      <w:contextualSpacing/>
      <w:outlineLvl w:val="2"/>
    </w:pPr>
    <w:rPr>
      <w:b/>
      <w:sz w:val="28"/>
    </w:rPr>
  </w:style>
  <w:style w:type="paragraph" w:styleId="Heading4">
    <w:name w:val="heading 4"/>
    <w:basedOn w:val="Normal1"/>
    <w:next w:val="Normal1"/>
    <w:rsid w:val="00E3032C"/>
    <w:pPr>
      <w:spacing w:before="240" w:after="40"/>
      <w:contextualSpacing/>
      <w:outlineLvl w:val="3"/>
    </w:pPr>
    <w:rPr>
      <w:b/>
    </w:rPr>
  </w:style>
  <w:style w:type="paragraph" w:styleId="Heading5">
    <w:name w:val="heading 5"/>
    <w:basedOn w:val="Normal1"/>
    <w:next w:val="Normal1"/>
    <w:rsid w:val="00E3032C"/>
    <w:pPr>
      <w:spacing w:before="220" w:after="40"/>
      <w:contextualSpacing/>
      <w:outlineLvl w:val="4"/>
    </w:pPr>
    <w:rPr>
      <w:b/>
      <w:sz w:val="22"/>
    </w:rPr>
  </w:style>
  <w:style w:type="paragraph" w:styleId="Heading6">
    <w:name w:val="heading 6"/>
    <w:basedOn w:val="Normal1"/>
    <w:next w:val="Normal1"/>
    <w:rsid w:val="00E3032C"/>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3032C"/>
    <w:pPr>
      <w:spacing w:line="240" w:lineRule="auto"/>
    </w:pPr>
    <w:rPr>
      <w:rFonts w:ascii="Cambria" w:eastAsia="Cambria" w:hAnsi="Cambria" w:cs="Cambria"/>
      <w:color w:val="000000"/>
      <w:sz w:val="24"/>
    </w:rPr>
  </w:style>
  <w:style w:type="paragraph" w:styleId="Title">
    <w:name w:val="Title"/>
    <w:basedOn w:val="Normal1"/>
    <w:next w:val="Normal1"/>
    <w:rsid w:val="00E3032C"/>
    <w:pPr>
      <w:spacing w:before="480" w:after="120"/>
      <w:contextualSpacing/>
    </w:pPr>
    <w:rPr>
      <w:b/>
      <w:sz w:val="72"/>
    </w:rPr>
  </w:style>
  <w:style w:type="paragraph" w:styleId="Subtitle">
    <w:name w:val="Subtitle"/>
    <w:basedOn w:val="Normal1"/>
    <w:next w:val="Normal1"/>
    <w:rsid w:val="00E3032C"/>
    <w:pPr>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E3032C"/>
    <w:pPr>
      <w:spacing w:line="240" w:lineRule="auto"/>
    </w:pPr>
    <w:rPr>
      <w:sz w:val="20"/>
      <w:szCs w:val="20"/>
    </w:rPr>
  </w:style>
  <w:style w:type="character" w:customStyle="1" w:styleId="CommentTextChar">
    <w:name w:val="Comment Text Char"/>
    <w:basedOn w:val="DefaultParagraphFont"/>
    <w:link w:val="CommentText"/>
    <w:uiPriority w:val="99"/>
    <w:semiHidden/>
    <w:rsid w:val="00E3032C"/>
    <w:rPr>
      <w:sz w:val="20"/>
      <w:szCs w:val="20"/>
    </w:rPr>
  </w:style>
  <w:style w:type="character" w:styleId="CommentReference">
    <w:name w:val="annotation reference"/>
    <w:basedOn w:val="DefaultParagraphFont"/>
    <w:uiPriority w:val="99"/>
    <w:semiHidden/>
    <w:unhideWhenUsed/>
    <w:rsid w:val="00E3032C"/>
    <w:rPr>
      <w:sz w:val="16"/>
      <w:szCs w:val="16"/>
    </w:rPr>
  </w:style>
  <w:style w:type="paragraph" w:styleId="BalloonText">
    <w:name w:val="Balloon Text"/>
    <w:basedOn w:val="Normal"/>
    <w:link w:val="BalloonTextChar"/>
    <w:uiPriority w:val="99"/>
    <w:semiHidden/>
    <w:unhideWhenUsed/>
    <w:rsid w:val="008B7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B39"/>
    <w:rPr>
      <w:rFonts w:ascii="Tahoma" w:hAnsi="Tahoma" w:cs="Tahoma"/>
      <w:sz w:val="16"/>
      <w:szCs w:val="16"/>
    </w:rPr>
  </w:style>
  <w:style w:type="character" w:styleId="Hyperlink">
    <w:name w:val="Hyperlink"/>
    <w:basedOn w:val="DefaultParagraphFont"/>
    <w:rsid w:val="00A628F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841CC"/>
    <w:rPr>
      <w:b/>
      <w:bCs/>
    </w:rPr>
  </w:style>
  <w:style w:type="character" w:customStyle="1" w:styleId="CommentSubjectChar">
    <w:name w:val="Comment Subject Char"/>
    <w:basedOn w:val="CommentTextChar"/>
    <w:link w:val="CommentSubject"/>
    <w:uiPriority w:val="99"/>
    <w:semiHidden/>
    <w:rsid w:val="00A841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interest.com/dominiond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dominiondealersolution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ivedominion.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twitter.com/dominiondealer" TargetMode="External"/><Relationship Id="rId4" Type="http://schemas.openxmlformats.org/officeDocument/2006/relationships/footnotes" Target="footnotes.xml"/><Relationship Id="rId9" Type="http://schemas.openxmlformats.org/officeDocument/2006/relationships/hyperlink" Target="http://www.youtube.com/dominiondeal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 Cross-Sell- draft.docx.docx</vt:lpstr>
    </vt:vector>
  </TitlesOfParts>
  <Company>Dominion Enterprises</Company>
  <LinksUpToDate>false</LinksUpToDate>
  <CharactersWithSpaces>4424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Cross-Sell- draft.docx.docx</dc:title>
  <dc:creator>Debbie Howell</dc:creator>
  <cp:lastModifiedBy>Peyton Hoffman</cp:lastModifiedBy>
  <cp:revision>6</cp:revision>
  <dcterms:created xsi:type="dcterms:W3CDTF">2015-06-15T14:58:00Z</dcterms:created>
  <dcterms:modified xsi:type="dcterms:W3CDTF">2015-06-15T15:28:00Z</dcterms:modified>
</cp:coreProperties>
</file>